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de-DE"/>
        </w:rPr>
        <w:id w:val="1433246974"/>
        <w:docPartObj>
          <w:docPartGallery w:val="Cover Pages"/>
          <w:docPartUnique/>
        </w:docPartObj>
      </w:sdtPr>
      <w:sdtEndPr>
        <w:rPr>
          <w:rFonts w:eastAsiaTheme="majorEastAsia" w:cstheme="majorBidi"/>
          <w:noProof/>
          <w:color w:val="auto"/>
          <w:sz w:val="22"/>
          <w:szCs w:val="22"/>
        </w:rPr>
      </w:sdtEndPr>
      <w:sdtContent>
        <w:p w:rsidR="00413DB4" w:rsidRDefault="007802A3">
          <w:pPr>
            <w:jc w:val="right"/>
            <w:rPr>
              <w:color w:val="7F7F7F" w:themeColor="text1" w:themeTint="80"/>
              <w:sz w:val="32"/>
              <w:szCs w:val="32"/>
              <w:lang w:val="de-DE"/>
            </w:rPr>
          </w:pPr>
          <w:r w:rsidRPr="007802A3">
            <w:rPr>
              <w:noProof/>
              <w:color w:val="A6A6A6" w:themeColor="background2" w:themeShade="BF"/>
              <w:sz w:val="32"/>
              <w:szCs w:val="32"/>
              <w:lang w:val="de-DE"/>
            </w:rPr>
            <w:pict>
              <v:group id="_x0000_s1038" style="position:absolute;left:0;text-align:left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9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bf0000 [2407]" stroked="f"/>
                <v:rect id="_x0000_s1040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413DB4">
            <w:tc>
              <w:tcPr>
                <w:tcW w:w="9576" w:type="dxa"/>
              </w:tcPr>
              <w:p w:rsidR="00413DB4" w:rsidRPr="00CD4398" w:rsidRDefault="00CD4398" w:rsidP="008346BE">
                <w:pPr>
                  <w:pStyle w:val="KeinLeerraum"/>
                  <w:jc w:val="center"/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</w:pPr>
                <w:r w:rsidRPr="00CD4398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 xml:space="preserve">Preise könne je nach Aufwand, Verschmutzung und </w:t>
                </w:r>
                <w:proofErr w:type="spellStart"/>
                <w:r w:rsidRPr="00CD4398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>Grösse</w:t>
                </w:r>
                <w:proofErr w:type="spellEnd"/>
                <w:r w:rsidR="008346BE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 xml:space="preserve"> des </w:t>
                </w:r>
                <w:proofErr w:type="spellStart"/>
                <w:r w:rsidR="008346BE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>fahrzeuges</w:t>
                </w:r>
                <w:proofErr w:type="spellEnd"/>
                <w:r w:rsidRPr="00CD4398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 xml:space="preserve"> </w:t>
                </w:r>
                <w:proofErr w:type="spellStart"/>
                <w:r w:rsidRPr="00CD4398">
                  <w:rPr>
                    <w:b/>
                    <w:color w:val="FF0000" w:themeColor="accent1"/>
                    <w:sz w:val="32"/>
                    <w:szCs w:val="32"/>
                    <w:u w:val="single"/>
                  </w:rPr>
                  <w:t>Variiren</w:t>
                </w:r>
                <w:proofErr w:type="spellEnd"/>
              </w:p>
            </w:tc>
          </w:tr>
        </w:tbl>
        <w:p w:rsidR="004107B3" w:rsidRDefault="007802A3" w:rsidP="004107B3">
          <w:pPr>
            <w:rPr>
              <w:rFonts w:eastAsiaTheme="majorEastAsia" w:cstheme="majorBidi"/>
              <w:noProof/>
              <w:lang w:val="de-DE"/>
            </w:rPr>
          </w:pPr>
        </w:p>
      </w:sdtContent>
    </w:sdt>
    <w:p w:rsidR="00984CB1" w:rsidRPr="00541E41" w:rsidRDefault="006442CE" w:rsidP="004107B3">
      <w:pPr>
        <w:jc w:val="center"/>
        <w:rPr>
          <w:rFonts w:eastAsiaTheme="majorEastAsia" w:cstheme="majorBidi"/>
          <w:noProof/>
          <w:sz w:val="56"/>
          <w:szCs w:val="56"/>
          <w:lang w:val="de-DE"/>
        </w:rPr>
      </w:pPr>
      <w:r w:rsidRPr="00541E41">
        <w:rPr>
          <w:b/>
          <w:color w:val="CC9900"/>
          <w:sz w:val="56"/>
          <w:szCs w:val="56"/>
          <w:lang w:val="de-DE"/>
        </w:rPr>
        <w:t>Pflegeprogramm</w:t>
      </w:r>
      <w:r w:rsidR="00B01CC2" w:rsidRPr="00541E41">
        <w:rPr>
          <w:b/>
          <w:color w:val="CC9900"/>
          <w:sz w:val="56"/>
          <w:szCs w:val="56"/>
          <w:lang w:val="de-DE"/>
        </w:rPr>
        <w:t xml:space="preserve"> </w:t>
      </w:r>
      <w:proofErr w:type="spellStart"/>
      <w:r w:rsidR="00B01CC2" w:rsidRPr="00541E41">
        <w:rPr>
          <w:b/>
          <w:color w:val="CC9900"/>
          <w:sz w:val="56"/>
          <w:szCs w:val="56"/>
          <w:lang w:val="de-DE"/>
        </w:rPr>
        <w:t>Aussen</w:t>
      </w:r>
      <w:proofErr w:type="spellEnd"/>
      <w:r w:rsidR="00074B8D">
        <w:rPr>
          <w:b/>
          <w:color w:val="CC9900"/>
          <w:sz w:val="56"/>
          <w:szCs w:val="56"/>
          <w:lang w:val="de-DE"/>
        </w:rPr>
        <w:t xml:space="preserve"> (Wachsversiegelu</w:t>
      </w:r>
      <w:r w:rsidR="00295C30">
        <w:rPr>
          <w:b/>
          <w:color w:val="CC9900"/>
          <w:sz w:val="56"/>
          <w:szCs w:val="56"/>
          <w:lang w:val="de-DE"/>
        </w:rPr>
        <w:t>n</w:t>
      </w:r>
      <w:r w:rsidR="00074B8D">
        <w:rPr>
          <w:b/>
          <w:color w:val="CC9900"/>
          <w:sz w:val="56"/>
          <w:szCs w:val="56"/>
          <w:lang w:val="de-DE"/>
        </w:rPr>
        <w:t>g)</w:t>
      </w:r>
    </w:p>
    <w:p w:rsidR="006442CE" w:rsidRPr="006442CE" w:rsidRDefault="006442CE">
      <w:pPr>
        <w:rPr>
          <w:color w:val="CC9900"/>
          <w:sz w:val="36"/>
          <w:szCs w:val="36"/>
          <w:u w:val="single"/>
          <w:lang w:val="de-DE"/>
        </w:rPr>
      </w:pPr>
      <w:r w:rsidRPr="006442CE">
        <w:rPr>
          <w:color w:val="CC9900"/>
          <w:sz w:val="36"/>
          <w:szCs w:val="36"/>
          <w:u w:val="single"/>
          <w:lang w:val="de-DE"/>
        </w:rPr>
        <w:t>Stage 1</w:t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</w:r>
      <w:r w:rsidR="00B01CC2">
        <w:rPr>
          <w:color w:val="CC9900"/>
          <w:sz w:val="36"/>
          <w:szCs w:val="36"/>
          <w:u w:val="single"/>
          <w:lang w:val="de-DE"/>
        </w:rPr>
        <w:tab/>
        <w:t xml:space="preserve">Ab CHF </w:t>
      </w:r>
      <w:r w:rsidR="0036213E">
        <w:rPr>
          <w:color w:val="CC9900"/>
          <w:sz w:val="36"/>
          <w:szCs w:val="36"/>
          <w:u w:val="single"/>
          <w:lang w:val="de-DE"/>
        </w:rPr>
        <w:t>420</w:t>
      </w:r>
      <w:r w:rsidR="00B01CC2">
        <w:rPr>
          <w:color w:val="CC9900"/>
          <w:sz w:val="36"/>
          <w:szCs w:val="36"/>
          <w:u w:val="single"/>
          <w:lang w:val="de-DE"/>
        </w:rPr>
        <w:t>.-</w:t>
      </w:r>
    </w:p>
    <w:p w:rsidR="006442CE" w:rsidRDefault="0051576C" w:rsidP="006442CE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>
        <w:rPr>
          <w:color w:val="CC9900"/>
          <w:sz w:val="28"/>
          <w:szCs w:val="28"/>
          <w:lang w:val="de-DE"/>
        </w:rPr>
        <w:t>Handwäsche</w:t>
      </w:r>
      <w:r w:rsidR="006442CE">
        <w:rPr>
          <w:color w:val="CC9900"/>
          <w:sz w:val="28"/>
          <w:szCs w:val="28"/>
          <w:lang w:val="de-DE"/>
        </w:rPr>
        <w:t>,</w:t>
      </w:r>
      <w:r w:rsidR="00B56FA4">
        <w:rPr>
          <w:color w:val="CC9900"/>
          <w:sz w:val="28"/>
          <w:szCs w:val="28"/>
          <w:lang w:val="de-DE"/>
        </w:rPr>
        <w:t xml:space="preserve"> Trocknen,</w:t>
      </w:r>
      <w:r w:rsidR="006442CE">
        <w:rPr>
          <w:color w:val="CC9900"/>
          <w:sz w:val="28"/>
          <w:szCs w:val="28"/>
          <w:lang w:val="de-DE"/>
        </w:rPr>
        <w:t xml:space="preserve"> Türfalzreinigung, Felgenreinigung,</w:t>
      </w:r>
      <w:r w:rsidR="006C74C2">
        <w:rPr>
          <w:color w:val="CC9900"/>
          <w:sz w:val="28"/>
          <w:szCs w:val="28"/>
          <w:lang w:val="de-DE"/>
        </w:rPr>
        <w:t xml:space="preserve"> Reifen schwärzen, </w:t>
      </w:r>
      <w:r w:rsidR="006442CE">
        <w:rPr>
          <w:color w:val="CC9900"/>
          <w:sz w:val="28"/>
          <w:szCs w:val="28"/>
          <w:lang w:val="de-DE"/>
        </w:rPr>
        <w:t xml:space="preserve"> </w:t>
      </w:r>
      <w:proofErr w:type="spellStart"/>
      <w:r w:rsidR="006442CE">
        <w:rPr>
          <w:color w:val="CC9900"/>
          <w:sz w:val="28"/>
          <w:szCs w:val="28"/>
          <w:lang w:val="de-DE"/>
        </w:rPr>
        <w:t>Flugrost</w:t>
      </w:r>
      <w:proofErr w:type="spellEnd"/>
      <w:r w:rsidR="006442CE">
        <w:rPr>
          <w:color w:val="CC9900"/>
          <w:sz w:val="28"/>
          <w:szCs w:val="28"/>
          <w:lang w:val="de-DE"/>
        </w:rPr>
        <w:t>-/Teerentfernung,</w:t>
      </w:r>
      <w:r w:rsidR="00A11902">
        <w:rPr>
          <w:color w:val="CC9900"/>
          <w:sz w:val="28"/>
          <w:szCs w:val="28"/>
          <w:lang w:val="de-DE"/>
        </w:rPr>
        <w:t xml:space="preserve"> Lackvorbereitung</w:t>
      </w:r>
      <w:r w:rsidR="004B71B0">
        <w:rPr>
          <w:color w:val="CC9900"/>
          <w:sz w:val="28"/>
          <w:szCs w:val="28"/>
          <w:lang w:val="de-DE"/>
        </w:rPr>
        <w:t>,</w:t>
      </w:r>
      <w:r w:rsidR="006442CE">
        <w:rPr>
          <w:color w:val="CC9900"/>
          <w:sz w:val="28"/>
          <w:szCs w:val="28"/>
          <w:lang w:val="de-DE"/>
        </w:rPr>
        <w:t xml:space="preserve"> </w:t>
      </w:r>
      <w:r w:rsidR="006442CE" w:rsidRPr="006442CE">
        <w:rPr>
          <w:b/>
          <w:color w:val="CC9900"/>
          <w:sz w:val="28"/>
          <w:szCs w:val="28"/>
          <w:lang w:val="de-DE"/>
        </w:rPr>
        <w:t>Wachspolitur</w:t>
      </w:r>
      <w:r w:rsidR="006442CE">
        <w:rPr>
          <w:color w:val="CC9900"/>
          <w:sz w:val="28"/>
          <w:szCs w:val="28"/>
          <w:lang w:val="de-DE"/>
        </w:rPr>
        <w:t>,</w:t>
      </w:r>
      <w:r w:rsidR="00DA1C9B">
        <w:rPr>
          <w:color w:val="CC9900"/>
          <w:sz w:val="28"/>
          <w:szCs w:val="28"/>
          <w:lang w:val="de-DE"/>
        </w:rPr>
        <w:t xml:space="preserve"> </w:t>
      </w:r>
      <w:r w:rsidR="00DA1C9B" w:rsidRPr="00DA1C9B">
        <w:rPr>
          <w:b/>
          <w:color w:val="CC9900"/>
          <w:sz w:val="28"/>
          <w:szCs w:val="28"/>
          <w:lang w:val="de-DE"/>
        </w:rPr>
        <w:t>Keine Intensive Kratzerentfernung</w:t>
      </w:r>
      <w:r w:rsidR="006C74C2">
        <w:rPr>
          <w:b/>
          <w:color w:val="CC9900"/>
          <w:sz w:val="28"/>
          <w:szCs w:val="28"/>
          <w:lang w:val="de-DE"/>
        </w:rPr>
        <w:t>,</w:t>
      </w:r>
      <w:r w:rsidR="006442CE">
        <w:rPr>
          <w:color w:val="CC9900"/>
          <w:sz w:val="28"/>
          <w:szCs w:val="28"/>
          <w:lang w:val="de-DE"/>
        </w:rPr>
        <w:t xml:space="preserve"> Innenraum Basic-Reinigung</w:t>
      </w:r>
      <w:r w:rsidR="006C74C2">
        <w:rPr>
          <w:color w:val="CC9900"/>
          <w:sz w:val="28"/>
          <w:szCs w:val="28"/>
          <w:lang w:val="de-DE"/>
        </w:rPr>
        <w:t>, Innenraumduft</w:t>
      </w:r>
    </w:p>
    <w:p w:rsidR="006442CE" w:rsidRPr="00A44EF2" w:rsidRDefault="006442CE" w:rsidP="00413DB4">
      <w:pPr>
        <w:rPr>
          <w:color w:val="CC9900"/>
          <w:sz w:val="36"/>
          <w:szCs w:val="36"/>
          <w:u w:val="single"/>
          <w:lang w:val="de-DE"/>
        </w:rPr>
      </w:pPr>
      <w:r w:rsidRPr="006442CE">
        <w:rPr>
          <w:color w:val="CC9900"/>
          <w:sz w:val="36"/>
          <w:szCs w:val="36"/>
          <w:u w:val="single"/>
          <w:lang w:val="de-DE"/>
        </w:rPr>
        <w:t>Stage 2</w:t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413DB4">
        <w:rPr>
          <w:color w:val="CC9900"/>
          <w:sz w:val="36"/>
          <w:szCs w:val="36"/>
          <w:u w:val="single"/>
          <w:lang w:val="de-DE"/>
        </w:rPr>
        <w:tab/>
      </w:r>
      <w:r w:rsidR="00C26B91">
        <w:rPr>
          <w:color w:val="CC9900"/>
          <w:sz w:val="36"/>
          <w:szCs w:val="36"/>
          <w:u w:val="single"/>
          <w:lang w:val="de-DE"/>
        </w:rPr>
        <w:tab/>
      </w:r>
      <w:r w:rsidR="00C26B91">
        <w:rPr>
          <w:color w:val="CC9900"/>
          <w:sz w:val="36"/>
          <w:szCs w:val="36"/>
          <w:u w:val="single"/>
          <w:lang w:val="de-DE"/>
        </w:rPr>
        <w:tab/>
      </w:r>
      <w:r w:rsidR="00C26B91">
        <w:rPr>
          <w:color w:val="CC9900"/>
          <w:sz w:val="36"/>
          <w:szCs w:val="36"/>
          <w:u w:val="single"/>
          <w:lang w:val="de-DE"/>
        </w:rPr>
        <w:tab/>
        <w:t>Ab CHF 650</w:t>
      </w:r>
      <w:r w:rsidR="00B01CC2">
        <w:rPr>
          <w:color w:val="CC9900"/>
          <w:sz w:val="36"/>
          <w:szCs w:val="36"/>
          <w:u w:val="single"/>
          <w:lang w:val="de-DE"/>
        </w:rPr>
        <w:t>.-</w:t>
      </w:r>
    </w:p>
    <w:p w:rsidR="006442CE" w:rsidRDefault="0051576C" w:rsidP="006442CE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>
        <w:rPr>
          <w:color w:val="CC9900"/>
          <w:sz w:val="28"/>
          <w:szCs w:val="28"/>
          <w:lang w:val="de-DE"/>
        </w:rPr>
        <w:t>Handwäsche</w:t>
      </w:r>
      <w:r w:rsidR="006442CE">
        <w:rPr>
          <w:color w:val="CC9900"/>
          <w:sz w:val="28"/>
          <w:szCs w:val="28"/>
          <w:lang w:val="de-DE"/>
        </w:rPr>
        <w:t xml:space="preserve">, </w:t>
      </w:r>
      <w:r w:rsidR="00B56FA4">
        <w:rPr>
          <w:color w:val="CC9900"/>
          <w:sz w:val="28"/>
          <w:szCs w:val="28"/>
          <w:lang w:val="de-DE"/>
        </w:rPr>
        <w:t xml:space="preserve">Trocknen, </w:t>
      </w:r>
      <w:r w:rsidR="006442CE">
        <w:rPr>
          <w:color w:val="CC9900"/>
          <w:sz w:val="28"/>
          <w:szCs w:val="28"/>
          <w:lang w:val="de-DE"/>
        </w:rPr>
        <w:t>Türfalzreinigung, Felgenreinig</w:t>
      </w:r>
      <w:r w:rsidR="006E5F15">
        <w:rPr>
          <w:color w:val="CC9900"/>
          <w:sz w:val="28"/>
          <w:szCs w:val="28"/>
          <w:lang w:val="de-DE"/>
        </w:rPr>
        <w:t xml:space="preserve">ung, </w:t>
      </w:r>
      <w:r w:rsidR="006C74C2">
        <w:rPr>
          <w:color w:val="CC9900"/>
          <w:sz w:val="28"/>
          <w:szCs w:val="28"/>
          <w:lang w:val="de-DE"/>
        </w:rPr>
        <w:t xml:space="preserve">Reifen Schwärzen, </w:t>
      </w:r>
      <w:proofErr w:type="spellStart"/>
      <w:r w:rsidR="006E5F15">
        <w:rPr>
          <w:color w:val="CC9900"/>
          <w:sz w:val="28"/>
          <w:szCs w:val="28"/>
          <w:lang w:val="de-DE"/>
        </w:rPr>
        <w:t>Flugrost</w:t>
      </w:r>
      <w:proofErr w:type="spellEnd"/>
      <w:r w:rsidR="00B56FA4">
        <w:rPr>
          <w:color w:val="CC9900"/>
          <w:sz w:val="28"/>
          <w:szCs w:val="28"/>
          <w:lang w:val="de-DE"/>
        </w:rPr>
        <w:t xml:space="preserve"> </w:t>
      </w:r>
      <w:r w:rsidR="006E5F15">
        <w:rPr>
          <w:color w:val="CC9900"/>
          <w:sz w:val="28"/>
          <w:szCs w:val="28"/>
          <w:lang w:val="de-DE"/>
        </w:rPr>
        <w:t>-/Teerentfernung,</w:t>
      </w:r>
      <w:r w:rsidR="00A11902">
        <w:rPr>
          <w:color w:val="CC9900"/>
          <w:sz w:val="28"/>
          <w:szCs w:val="28"/>
          <w:lang w:val="de-DE"/>
        </w:rPr>
        <w:t xml:space="preserve"> Lackvorbereitung,</w:t>
      </w:r>
      <w:r w:rsidR="006442CE">
        <w:rPr>
          <w:color w:val="CC9900"/>
          <w:sz w:val="28"/>
          <w:szCs w:val="28"/>
          <w:lang w:val="de-DE"/>
        </w:rPr>
        <w:t xml:space="preserve"> </w:t>
      </w:r>
      <w:r w:rsidR="006442CE" w:rsidRPr="006442CE">
        <w:rPr>
          <w:b/>
          <w:color w:val="CC9900"/>
          <w:sz w:val="28"/>
          <w:szCs w:val="28"/>
          <w:lang w:val="de-DE"/>
        </w:rPr>
        <w:t>2-Suffen Politur</w:t>
      </w:r>
      <w:r w:rsidR="00B23D75">
        <w:rPr>
          <w:b/>
          <w:color w:val="CC9900"/>
          <w:sz w:val="28"/>
          <w:szCs w:val="28"/>
          <w:lang w:val="de-DE"/>
        </w:rPr>
        <w:t xml:space="preserve"> (50</w:t>
      </w:r>
      <w:r w:rsidR="00EA168E">
        <w:rPr>
          <w:b/>
          <w:color w:val="CC9900"/>
          <w:sz w:val="28"/>
          <w:szCs w:val="28"/>
          <w:lang w:val="de-DE"/>
        </w:rPr>
        <w:t>%-60% Kratzerentfernung)</w:t>
      </w:r>
      <w:r w:rsidR="006442CE" w:rsidRPr="006442CE">
        <w:rPr>
          <w:b/>
          <w:color w:val="CC9900"/>
          <w:sz w:val="28"/>
          <w:szCs w:val="28"/>
          <w:lang w:val="de-DE"/>
        </w:rPr>
        <w:t>,</w:t>
      </w:r>
      <w:r w:rsidR="00E24608">
        <w:rPr>
          <w:b/>
          <w:color w:val="CC9900"/>
          <w:sz w:val="28"/>
          <w:szCs w:val="28"/>
          <w:lang w:val="de-DE"/>
        </w:rPr>
        <w:t xml:space="preserve"> Lack entfetten,</w:t>
      </w:r>
      <w:r w:rsidR="006442CE" w:rsidRPr="006442CE">
        <w:rPr>
          <w:b/>
          <w:color w:val="CC9900"/>
          <w:sz w:val="28"/>
          <w:szCs w:val="28"/>
          <w:lang w:val="de-DE"/>
        </w:rPr>
        <w:t xml:space="preserve"> Wachsen</w:t>
      </w:r>
      <w:r w:rsidR="006442CE">
        <w:rPr>
          <w:color w:val="CC9900"/>
          <w:sz w:val="28"/>
          <w:szCs w:val="28"/>
          <w:lang w:val="de-DE"/>
        </w:rPr>
        <w:t>, Innenraum Basic-Reinigung</w:t>
      </w:r>
      <w:r w:rsidR="006C74C2">
        <w:rPr>
          <w:color w:val="CC9900"/>
          <w:sz w:val="28"/>
          <w:szCs w:val="28"/>
          <w:lang w:val="de-DE"/>
        </w:rPr>
        <w:t>, Innenraumduft</w:t>
      </w:r>
    </w:p>
    <w:p w:rsidR="006442CE" w:rsidRPr="006442CE" w:rsidRDefault="006442CE" w:rsidP="006442CE">
      <w:pPr>
        <w:rPr>
          <w:color w:val="CC9900"/>
          <w:sz w:val="36"/>
          <w:szCs w:val="36"/>
          <w:u w:val="single"/>
          <w:lang w:val="de-DE"/>
        </w:rPr>
      </w:pPr>
      <w:r w:rsidRPr="006442CE">
        <w:rPr>
          <w:color w:val="CC9900"/>
          <w:sz w:val="36"/>
          <w:szCs w:val="36"/>
          <w:u w:val="single"/>
          <w:lang w:val="de-DE"/>
        </w:rPr>
        <w:t>Stage 3</w:t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</w:r>
      <w:r w:rsidR="00E716B4">
        <w:rPr>
          <w:color w:val="CC9900"/>
          <w:sz w:val="36"/>
          <w:szCs w:val="36"/>
          <w:u w:val="single"/>
          <w:lang w:val="de-DE"/>
        </w:rPr>
        <w:tab/>
        <w:t>Ab CHF 850</w:t>
      </w:r>
      <w:r w:rsidR="00B01CC2">
        <w:rPr>
          <w:color w:val="CC9900"/>
          <w:sz w:val="36"/>
          <w:szCs w:val="36"/>
          <w:u w:val="single"/>
          <w:lang w:val="de-DE"/>
        </w:rPr>
        <w:t>.-</w:t>
      </w:r>
    </w:p>
    <w:p w:rsidR="006442CE" w:rsidRDefault="0051576C" w:rsidP="006442CE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>
        <w:rPr>
          <w:color w:val="CC9900"/>
          <w:sz w:val="28"/>
          <w:szCs w:val="28"/>
          <w:lang w:val="de-DE"/>
        </w:rPr>
        <w:t>Handwäsche</w:t>
      </w:r>
      <w:r w:rsidR="00B56FA4">
        <w:rPr>
          <w:color w:val="CC9900"/>
          <w:sz w:val="28"/>
          <w:szCs w:val="28"/>
          <w:lang w:val="de-DE"/>
        </w:rPr>
        <w:t xml:space="preserve">, </w:t>
      </w:r>
      <w:r w:rsidR="006442CE">
        <w:rPr>
          <w:color w:val="CC9900"/>
          <w:sz w:val="28"/>
          <w:szCs w:val="28"/>
          <w:lang w:val="de-DE"/>
        </w:rPr>
        <w:t>Türfalzreinigung, Felgenreinigung,</w:t>
      </w:r>
      <w:r w:rsidR="00B56FA4">
        <w:rPr>
          <w:color w:val="CC9900"/>
          <w:sz w:val="28"/>
          <w:szCs w:val="28"/>
          <w:lang w:val="de-DE"/>
        </w:rPr>
        <w:t xml:space="preserve"> </w:t>
      </w:r>
      <w:r w:rsidR="006C74C2">
        <w:rPr>
          <w:color w:val="CC9900"/>
          <w:sz w:val="28"/>
          <w:szCs w:val="28"/>
          <w:lang w:val="de-DE"/>
        </w:rPr>
        <w:t>Reifen schwärzen,</w:t>
      </w:r>
      <w:r w:rsidR="006442CE">
        <w:rPr>
          <w:color w:val="CC9900"/>
          <w:sz w:val="28"/>
          <w:szCs w:val="28"/>
          <w:lang w:val="de-DE"/>
        </w:rPr>
        <w:t xml:space="preserve"> </w:t>
      </w:r>
      <w:proofErr w:type="spellStart"/>
      <w:r w:rsidR="006442CE">
        <w:rPr>
          <w:color w:val="CC9900"/>
          <w:sz w:val="28"/>
          <w:szCs w:val="28"/>
          <w:lang w:val="de-DE"/>
        </w:rPr>
        <w:t>Flugrost</w:t>
      </w:r>
      <w:proofErr w:type="spellEnd"/>
      <w:r w:rsidR="006442CE">
        <w:rPr>
          <w:color w:val="CC9900"/>
          <w:sz w:val="28"/>
          <w:szCs w:val="28"/>
          <w:lang w:val="de-DE"/>
        </w:rPr>
        <w:t>-/ Teerentfernung,</w:t>
      </w:r>
      <w:r w:rsidR="00A11902">
        <w:rPr>
          <w:color w:val="CC9900"/>
          <w:sz w:val="28"/>
          <w:szCs w:val="28"/>
          <w:lang w:val="de-DE"/>
        </w:rPr>
        <w:t xml:space="preserve"> Lackvorbereitung,</w:t>
      </w:r>
      <w:r w:rsidR="006442CE">
        <w:rPr>
          <w:color w:val="CC9900"/>
          <w:sz w:val="28"/>
          <w:szCs w:val="28"/>
          <w:lang w:val="de-DE"/>
        </w:rPr>
        <w:t xml:space="preserve"> </w:t>
      </w:r>
      <w:r w:rsidR="006442CE" w:rsidRPr="00413DB4">
        <w:rPr>
          <w:b/>
          <w:color w:val="CC9900"/>
          <w:sz w:val="28"/>
          <w:szCs w:val="28"/>
          <w:lang w:val="de-DE"/>
        </w:rPr>
        <w:t>3-Stuffen Politur</w:t>
      </w:r>
      <w:r w:rsidR="00896CE1">
        <w:rPr>
          <w:b/>
          <w:color w:val="CC9900"/>
          <w:sz w:val="28"/>
          <w:szCs w:val="28"/>
          <w:lang w:val="de-DE"/>
        </w:rPr>
        <w:t xml:space="preserve"> (70%-8</w:t>
      </w:r>
      <w:r w:rsidR="00B23D75">
        <w:rPr>
          <w:b/>
          <w:color w:val="CC9900"/>
          <w:sz w:val="28"/>
          <w:szCs w:val="28"/>
          <w:lang w:val="de-DE"/>
        </w:rPr>
        <w:t>0</w:t>
      </w:r>
      <w:r w:rsidR="00EA168E">
        <w:rPr>
          <w:b/>
          <w:color w:val="CC9900"/>
          <w:sz w:val="28"/>
          <w:szCs w:val="28"/>
          <w:lang w:val="de-DE"/>
        </w:rPr>
        <w:t>% Kratzerentfernung)</w:t>
      </w:r>
      <w:r w:rsidR="006442CE">
        <w:rPr>
          <w:color w:val="CC9900"/>
          <w:sz w:val="28"/>
          <w:szCs w:val="28"/>
          <w:lang w:val="de-DE"/>
        </w:rPr>
        <w:t>,</w:t>
      </w:r>
      <w:r w:rsidR="00E24608">
        <w:rPr>
          <w:color w:val="CC9900"/>
          <w:sz w:val="28"/>
          <w:szCs w:val="28"/>
          <w:lang w:val="de-DE"/>
        </w:rPr>
        <w:t xml:space="preserve"> Lack entfetten,</w:t>
      </w:r>
      <w:r w:rsidR="006442CE">
        <w:rPr>
          <w:color w:val="CC9900"/>
          <w:sz w:val="28"/>
          <w:szCs w:val="28"/>
          <w:lang w:val="de-DE"/>
        </w:rPr>
        <w:t xml:space="preserve"> </w:t>
      </w:r>
      <w:r w:rsidR="006442CE" w:rsidRPr="00B56FA4">
        <w:rPr>
          <w:b/>
          <w:color w:val="CC9900"/>
          <w:sz w:val="28"/>
          <w:szCs w:val="28"/>
          <w:lang w:val="de-DE"/>
        </w:rPr>
        <w:t>Wachsen</w:t>
      </w:r>
      <w:r w:rsidR="006442CE">
        <w:rPr>
          <w:color w:val="CC9900"/>
          <w:sz w:val="28"/>
          <w:szCs w:val="28"/>
          <w:lang w:val="de-DE"/>
        </w:rPr>
        <w:t>, Innenraum Basic-Reinigung</w:t>
      </w:r>
      <w:r w:rsidR="006C74C2">
        <w:rPr>
          <w:color w:val="CC9900"/>
          <w:sz w:val="28"/>
          <w:szCs w:val="28"/>
          <w:lang w:val="de-DE"/>
        </w:rPr>
        <w:t>, Innenraumduft</w:t>
      </w:r>
    </w:p>
    <w:p w:rsidR="006442CE" w:rsidRDefault="006442CE" w:rsidP="006442CE">
      <w:pPr>
        <w:rPr>
          <w:color w:val="CC9900"/>
          <w:sz w:val="36"/>
          <w:szCs w:val="36"/>
          <w:u w:val="single"/>
          <w:lang w:val="de-DE"/>
        </w:rPr>
      </w:pPr>
    </w:p>
    <w:p w:rsidR="003617F3" w:rsidRPr="00AC63F2" w:rsidRDefault="00B01CC2" w:rsidP="00AC63F2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 w:rsidRPr="00B01CC2">
        <w:rPr>
          <w:color w:val="CC9900"/>
          <w:sz w:val="28"/>
          <w:szCs w:val="28"/>
          <w:lang w:val="de-DE"/>
        </w:rPr>
        <w:t>2</w:t>
      </w:r>
      <w:r w:rsidR="00B23D75">
        <w:rPr>
          <w:color w:val="CC9900"/>
          <w:sz w:val="28"/>
          <w:szCs w:val="28"/>
          <w:lang w:val="de-DE"/>
        </w:rPr>
        <w:t>. Wachsschicht</w:t>
      </w:r>
      <w:r w:rsidR="00413DB4">
        <w:rPr>
          <w:color w:val="CC9900"/>
          <w:sz w:val="28"/>
          <w:szCs w:val="28"/>
          <w:lang w:val="de-DE"/>
        </w:rPr>
        <w:tab/>
      </w:r>
      <w:r w:rsidR="00413DB4"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>
        <w:rPr>
          <w:color w:val="CC9900"/>
          <w:sz w:val="28"/>
          <w:szCs w:val="28"/>
          <w:lang w:val="de-DE"/>
        </w:rPr>
        <w:tab/>
      </w:r>
      <w:r w:rsidR="001B6150">
        <w:rPr>
          <w:color w:val="CC9900"/>
          <w:sz w:val="28"/>
          <w:szCs w:val="28"/>
          <w:lang w:val="de-DE"/>
        </w:rPr>
        <w:t xml:space="preserve"> +</w:t>
      </w:r>
      <w:r w:rsidR="00EB4B1D">
        <w:rPr>
          <w:color w:val="CC9900"/>
          <w:sz w:val="28"/>
          <w:szCs w:val="28"/>
          <w:lang w:val="de-DE"/>
        </w:rPr>
        <w:t>CHF 8</w:t>
      </w:r>
      <w:r w:rsidR="00AC63F2">
        <w:rPr>
          <w:color w:val="CC9900"/>
          <w:sz w:val="28"/>
          <w:szCs w:val="28"/>
          <w:lang w:val="de-DE"/>
        </w:rPr>
        <w:t>0</w:t>
      </w:r>
    </w:p>
    <w:sectPr w:rsidR="003617F3" w:rsidRPr="00AC63F2" w:rsidSect="00413DB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DE2"/>
    <w:multiLevelType w:val="hybridMultilevel"/>
    <w:tmpl w:val="A57286B6"/>
    <w:lvl w:ilvl="0" w:tplc="C2665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1F5D"/>
    <w:multiLevelType w:val="hybridMultilevel"/>
    <w:tmpl w:val="B268E176"/>
    <w:lvl w:ilvl="0" w:tplc="8820B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2CE"/>
    <w:rsid w:val="00074B8D"/>
    <w:rsid w:val="000E3050"/>
    <w:rsid w:val="001B6150"/>
    <w:rsid w:val="00237A30"/>
    <w:rsid w:val="00295C30"/>
    <w:rsid w:val="00326860"/>
    <w:rsid w:val="0034430E"/>
    <w:rsid w:val="003617F3"/>
    <w:rsid w:val="0036213E"/>
    <w:rsid w:val="003B6A70"/>
    <w:rsid w:val="004107B3"/>
    <w:rsid w:val="00413DB4"/>
    <w:rsid w:val="00443B06"/>
    <w:rsid w:val="004B71B0"/>
    <w:rsid w:val="004D0A72"/>
    <w:rsid w:val="004F079F"/>
    <w:rsid w:val="005037BA"/>
    <w:rsid w:val="0051576C"/>
    <w:rsid w:val="00541E41"/>
    <w:rsid w:val="005E1667"/>
    <w:rsid w:val="006368F3"/>
    <w:rsid w:val="006442CE"/>
    <w:rsid w:val="006C74C2"/>
    <w:rsid w:val="006E5F15"/>
    <w:rsid w:val="007229FA"/>
    <w:rsid w:val="007802A3"/>
    <w:rsid w:val="008346BE"/>
    <w:rsid w:val="00896CE1"/>
    <w:rsid w:val="008E77A0"/>
    <w:rsid w:val="00906498"/>
    <w:rsid w:val="00984CB1"/>
    <w:rsid w:val="009E6479"/>
    <w:rsid w:val="00A11902"/>
    <w:rsid w:val="00A306C0"/>
    <w:rsid w:val="00A44EF2"/>
    <w:rsid w:val="00AC63F2"/>
    <w:rsid w:val="00AF722F"/>
    <w:rsid w:val="00B01CC2"/>
    <w:rsid w:val="00B23D75"/>
    <w:rsid w:val="00B56FA4"/>
    <w:rsid w:val="00BE1804"/>
    <w:rsid w:val="00BF411D"/>
    <w:rsid w:val="00C26B91"/>
    <w:rsid w:val="00CD4398"/>
    <w:rsid w:val="00D131D9"/>
    <w:rsid w:val="00D8159A"/>
    <w:rsid w:val="00DA1C9B"/>
    <w:rsid w:val="00E07DC7"/>
    <w:rsid w:val="00E24608"/>
    <w:rsid w:val="00E716B4"/>
    <w:rsid w:val="00EA168E"/>
    <w:rsid w:val="00EB4B1D"/>
    <w:rsid w:val="00FA6EF4"/>
    <w:rsid w:val="00FB61E3"/>
    <w:rsid w:val="00FB7D5E"/>
    <w:rsid w:val="00FC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1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2C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A44EF2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44EF2"/>
    <w:rPr>
      <w:rFonts w:eastAsiaTheme="minorEastAsi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Benutzerdefiniert 2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FF0000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67AFBD"/>
      </a:hlink>
      <a:folHlink>
        <a:srgbClr val="C2A87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8A73-4DDC-4B16-AA10-03CC7C3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Mi</dc:creator>
  <cp:lastModifiedBy>Sandro Mercuri</cp:lastModifiedBy>
  <cp:revision>30</cp:revision>
  <cp:lastPrinted>2022-10-13T07:06:00Z</cp:lastPrinted>
  <dcterms:created xsi:type="dcterms:W3CDTF">2022-10-10T14:35:00Z</dcterms:created>
  <dcterms:modified xsi:type="dcterms:W3CDTF">2023-09-07T13:46:00Z</dcterms:modified>
</cp:coreProperties>
</file>